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6619DE" w14:paraId="093C7C78" w14:textId="77777777" w:rsidTr="006619DE">
        <w:tc>
          <w:tcPr>
            <w:tcW w:w="5097" w:type="dxa"/>
          </w:tcPr>
          <w:p w14:paraId="74736857" w14:textId="77777777" w:rsidR="006619DE" w:rsidRDefault="006619DE"/>
        </w:tc>
        <w:tc>
          <w:tcPr>
            <w:tcW w:w="5098" w:type="dxa"/>
          </w:tcPr>
          <w:p w14:paraId="0EB4F86B" w14:textId="77777777" w:rsidR="006619DE" w:rsidRDefault="006619DE">
            <w:pPr>
              <w:rPr>
                <w:b/>
                <w:bCs/>
              </w:rPr>
            </w:pPr>
            <w:r>
              <w:rPr>
                <w:b/>
                <w:bCs/>
              </w:rPr>
              <w:t>УТВЕРЖДАЮ</w:t>
            </w:r>
          </w:p>
          <w:p w14:paraId="2AE50BAD" w14:textId="77777777" w:rsidR="006619DE" w:rsidRDefault="006619DE">
            <w:r>
              <w:t>Заместитель главного врача</w:t>
            </w:r>
          </w:p>
          <w:p w14:paraId="04DA36CE" w14:textId="77777777" w:rsidR="006619DE" w:rsidRDefault="006619DE">
            <w:r>
              <w:t>по медицинской части</w:t>
            </w:r>
          </w:p>
          <w:p w14:paraId="18082543" w14:textId="77777777" w:rsidR="006619DE" w:rsidRDefault="006619DE">
            <w:r>
              <w:t>учреждения здравоохранения</w:t>
            </w:r>
          </w:p>
          <w:p w14:paraId="6AFE121F" w14:textId="77777777" w:rsidR="006619DE" w:rsidRDefault="006619DE">
            <w:r>
              <w:t>«4-я городская детская</w:t>
            </w:r>
          </w:p>
          <w:p w14:paraId="5402248E" w14:textId="77777777" w:rsidR="006619DE" w:rsidRDefault="006619DE">
            <w:r>
              <w:t>клиническая больница»</w:t>
            </w:r>
          </w:p>
          <w:p w14:paraId="6EED59C8" w14:textId="77777777" w:rsidR="006619DE" w:rsidRDefault="006619DE"/>
          <w:p w14:paraId="3E859D01" w14:textId="77777777" w:rsidR="006619DE" w:rsidRDefault="006619DE">
            <w:r>
              <w:t>__________________ Ю. В. Нестерович</w:t>
            </w:r>
          </w:p>
          <w:p w14:paraId="0A76C3A6" w14:textId="09C1AE39" w:rsidR="006619DE" w:rsidRPr="006619DE" w:rsidRDefault="006619DE">
            <w:r>
              <w:t>«01» сентября 2025 года</w:t>
            </w:r>
          </w:p>
        </w:tc>
      </w:tr>
    </w:tbl>
    <w:p w14:paraId="45AA14DB" w14:textId="66458411" w:rsidR="007F7E7A" w:rsidRDefault="007F7E7A"/>
    <w:p w14:paraId="13E86555" w14:textId="55842999" w:rsidR="006619DE" w:rsidRDefault="006619DE"/>
    <w:p w14:paraId="4A3CA381" w14:textId="29F5864E" w:rsidR="006619DE" w:rsidRDefault="006619DE" w:rsidP="006619DE">
      <w:pPr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14:paraId="4B2E2285" w14:textId="56EF4671" w:rsidR="006619DE" w:rsidRDefault="006619DE" w:rsidP="006619DE">
      <w:pPr>
        <w:jc w:val="center"/>
      </w:pPr>
      <w:r>
        <w:t>на закупку сервера</w:t>
      </w:r>
    </w:p>
    <w:p w14:paraId="7BEE8200" w14:textId="07FE37CF" w:rsidR="006619DE" w:rsidRDefault="006619DE" w:rsidP="006619DE"/>
    <w:p w14:paraId="3EAFB2C7" w14:textId="19C0B8CD" w:rsidR="006619DE" w:rsidRDefault="006619DE" w:rsidP="006619DE">
      <w:pPr>
        <w:rPr>
          <w:b/>
          <w:bCs/>
        </w:rPr>
      </w:pPr>
      <w:r w:rsidRPr="006619DE">
        <w:rPr>
          <w:b/>
          <w:bCs/>
        </w:rPr>
        <w:t>1.</w:t>
      </w:r>
      <w:r>
        <w:rPr>
          <w:b/>
          <w:bCs/>
        </w:rPr>
        <w:t xml:space="preserve"> Сведения об организации:</w:t>
      </w:r>
    </w:p>
    <w:p w14:paraId="117E49CC" w14:textId="74AAA35F" w:rsidR="006619DE" w:rsidRDefault="006619DE" w:rsidP="006619DE">
      <w:r>
        <w:t>1.1. Полное наименование: учреждение здравоохранения «4-я городская детская клиническая больница»;</w:t>
      </w:r>
    </w:p>
    <w:p w14:paraId="514A68EC" w14:textId="3433D381" w:rsidR="006619DE" w:rsidRDefault="006619DE" w:rsidP="006619DE">
      <w:r>
        <w:t>1.2. УНП: 100947488;</w:t>
      </w:r>
    </w:p>
    <w:p w14:paraId="4345C811" w14:textId="0BE631D6" w:rsidR="006619DE" w:rsidRDefault="006619DE" w:rsidP="006619DE">
      <w:r>
        <w:t>1.3. Юридический адрес: 220118, г. Минск, ул. Шишкина, 24;</w:t>
      </w:r>
    </w:p>
    <w:p w14:paraId="1912A4A7" w14:textId="2542E8A7" w:rsidR="009B6049" w:rsidRDefault="009B6049" w:rsidP="006619DE">
      <w:r>
        <w:t>1.4. Источник финансирования: средства местного бюджета;</w:t>
      </w:r>
    </w:p>
    <w:p w14:paraId="69749EFA" w14:textId="518927B9" w:rsidR="006619DE" w:rsidRDefault="006619DE" w:rsidP="006619DE">
      <w:r>
        <w:t>1.</w:t>
      </w:r>
      <w:r w:rsidR="009B6049">
        <w:t>5</w:t>
      </w:r>
      <w:r>
        <w:t>. Те</w:t>
      </w:r>
      <w:r w:rsidR="009B6049">
        <w:t>л./факс (приёмная):</w:t>
      </w:r>
      <w:r>
        <w:t xml:space="preserve"> +375 (17) 358-56-44;</w:t>
      </w:r>
    </w:p>
    <w:p w14:paraId="4B045FD2" w14:textId="71B19BD7" w:rsidR="006619DE" w:rsidRDefault="009B6049" w:rsidP="006619DE">
      <w:r>
        <w:t>1.6. Тел. отдела закупок: +375 (17) 341-73-66;</w:t>
      </w:r>
    </w:p>
    <w:p w14:paraId="60B4A55B" w14:textId="1CF5146E" w:rsidR="009B6049" w:rsidRDefault="006619DE" w:rsidP="006619DE">
      <w:r>
        <w:t>1.</w:t>
      </w:r>
      <w:r w:rsidR="009B6049">
        <w:t>7</w:t>
      </w:r>
      <w:r>
        <w:t>. Контактное лицо по техническим вопросам</w:t>
      </w:r>
      <w:r w:rsidR="009B6049">
        <w:t xml:space="preserve">: Силин Андрей Александрович, +375 (17) 278-28-13, </w:t>
      </w:r>
      <w:r w:rsidR="00176F67" w:rsidRPr="00176F67">
        <w:rPr>
          <w:lang w:val="en-US"/>
        </w:rPr>
        <w:t>it</w:t>
      </w:r>
      <w:r w:rsidR="00176F67" w:rsidRPr="00176F67">
        <w:t>@4</w:t>
      </w:r>
      <w:r w:rsidR="00176F67" w:rsidRPr="00176F67">
        <w:rPr>
          <w:lang w:val="en-US"/>
        </w:rPr>
        <w:t>gdkb</w:t>
      </w:r>
      <w:r w:rsidR="00176F67" w:rsidRPr="00176F67">
        <w:t>.</w:t>
      </w:r>
      <w:r w:rsidR="00176F67" w:rsidRPr="00176F67">
        <w:rPr>
          <w:lang w:val="en-US"/>
        </w:rPr>
        <w:t>by</w:t>
      </w:r>
      <w:r w:rsidR="009B6049">
        <w:t>.</w:t>
      </w:r>
    </w:p>
    <w:p w14:paraId="4B532E54" w14:textId="30B593A4" w:rsidR="00176F67" w:rsidRDefault="00176F67" w:rsidP="006619DE"/>
    <w:p w14:paraId="40EDB579" w14:textId="76158425" w:rsidR="00176F67" w:rsidRPr="00176F67" w:rsidRDefault="00176F67" w:rsidP="006619DE">
      <w:pPr>
        <w:rPr>
          <w:b/>
          <w:bCs/>
        </w:rPr>
      </w:pPr>
      <w:r w:rsidRPr="00176F67">
        <w:rPr>
          <w:b/>
          <w:bCs/>
        </w:rPr>
        <w:t>2. Сведения о закупке:</w:t>
      </w:r>
    </w:p>
    <w:p w14:paraId="327B84BD" w14:textId="1BD882A3" w:rsidR="00176F67" w:rsidRDefault="00176F67" w:rsidP="006619DE">
      <w:r>
        <w:t>2.1. Наименование: сервер;</w:t>
      </w:r>
    </w:p>
    <w:p w14:paraId="5C186075" w14:textId="197BD0E5" w:rsidR="00176F67" w:rsidRDefault="00176F67" w:rsidP="006619DE">
      <w:r>
        <w:t>2.2. Назначение: для собственных нужд учреждения (хранение, передача и резервное копирование данных).</w:t>
      </w:r>
    </w:p>
    <w:p w14:paraId="41EC12CC" w14:textId="6FBCDFAC" w:rsidR="009B6049" w:rsidRDefault="009B6049" w:rsidP="006619DE"/>
    <w:p w14:paraId="21A02EFE" w14:textId="63E79D2C" w:rsidR="00176F67" w:rsidRPr="00176F67" w:rsidRDefault="005D653C" w:rsidP="006619DE">
      <w:pPr>
        <w:rPr>
          <w:b/>
          <w:bCs/>
        </w:rPr>
      </w:pPr>
      <w:r>
        <w:rPr>
          <w:b/>
          <w:bCs/>
        </w:rPr>
        <w:t>3</w:t>
      </w:r>
      <w:r w:rsidR="009B6049">
        <w:rPr>
          <w:b/>
          <w:bCs/>
        </w:rPr>
        <w:t>. Технические требования: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9B6049" w14:paraId="42547F24" w14:textId="77777777" w:rsidTr="00176F67">
        <w:tc>
          <w:tcPr>
            <w:tcW w:w="5097" w:type="dxa"/>
            <w:shd w:val="clear" w:color="auto" w:fill="auto"/>
          </w:tcPr>
          <w:p w14:paraId="2CFF2AD9" w14:textId="27E2B7D9" w:rsidR="009B6049" w:rsidRPr="00176F67" w:rsidRDefault="00176F67" w:rsidP="00176F67">
            <w:pPr>
              <w:rPr>
                <w:rFonts w:cs="Times New Roman"/>
                <w:sz w:val="24"/>
                <w:szCs w:val="24"/>
              </w:rPr>
            </w:pPr>
            <w:r w:rsidRPr="00176F67">
              <w:rPr>
                <w:rFonts w:cs="Times New Roman"/>
                <w:sz w:val="24"/>
                <w:szCs w:val="24"/>
              </w:rPr>
              <w:t>Платформа:</w:t>
            </w:r>
          </w:p>
        </w:tc>
        <w:tc>
          <w:tcPr>
            <w:tcW w:w="5098" w:type="dxa"/>
            <w:shd w:val="clear" w:color="auto" w:fill="auto"/>
          </w:tcPr>
          <w:p w14:paraId="7A91DDAB" w14:textId="77777777" w:rsidR="00176F67" w:rsidRDefault="00176F67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176F67">
              <w:rPr>
                <w:rFonts w:cs="Times New Roman"/>
                <w:sz w:val="24"/>
                <w:szCs w:val="24"/>
              </w:rPr>
              <w:t>2</w:t>
            </w:r>
            <w:r w:rsidRPr="00176F67">
              <w:rPr>
                <w:rFonts w:cs="Times New Roman"/>
                <w:sz w:val="24"/>
                <w:szCs w:val="24"/>
                <w:lang w:val="en-US"/>
              </w:rPr>
              <w:t>U</w:t>
            </w:r>
            <w:r w:rsidRPr="00176F67">
              <w:rPr>
                <w:rFonts w:cs="Times New Roman"/>
                <w:sz w:val="24"/>
                <w:szCs w:val="24"/>
              </w:rPr>
              <w:t xml:space="preserve"> (под монтаж в 19” стойку)</w:t>
            </w:r>
            <w:r>
              <w:rPr>
                <w:rFonts w:cs="Times New Roman"/>
                <w:sz w:val="24"/>
                <w:szCs w:val="24"/>
              </w:rPr>
              <w:t>;</w:t>
            </w:r>
            <w:r w:rsidRPr="00176F67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5A0B722" w14:textId="77777777" w:rsidR="009B6049" w:rsidRDefault="00176F67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176F67">
              <w:rPr>
                <w:rFonts w:cs="Times New Roman"/>
                <w:sz w:val="24"/>
                <w:szCs w:val="24"/>
              </w:rPr>
              <w:t>длина креплений направляющих – 850 мм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041AFFE5" w14:textId="7B5E0A12" w:rsidR="00176F67" w:rsidRDefault="00176F67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блоки питания с резервированием </w:t>
            </w:r>
            <w:r w:rsidR="00051432">
              <w:rPr>
                <w:rFonts w:cs="Times New Roman"/>
                <w:sz w:val="24"/>
                <w:szCs w:val="24"/>
              </w:rPr>
              <w:t>от</w:t>
            </w:r>
            <w:r>
              <w:rPr>
                <w:rFonts w:cs="Times New Roman"/>
                <w:sz w:val="24"/>
                <w:szCs w:val="24"/>
              </w:rPr>
              <w:t xml:space="preserve"> 800 Вт</w:t>
            </w:r>
            <w:r w:rsidR="00051432">
              <w:rPr>
                <w:rFonts w:cs="Times New Roman"/>
                <w:sz w:val="24"/>
                <w:szCs w:val="24"/>
              </w:rPr>
              <w:t>;</w:t>
            </w:r>
          </w:p>
          <w:p w14:paraId="541B9CA0" w14:textId="69DBE40B" w:rsidR="00051432" w:rsidRPr="00176F67" w:rsidRDefault="00051432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количество: 2 штуки.</w:t>
            </w:r>
          </w:p>
        </w:tc>
      </w:tr>
      <w:tr w:rsidR="009B6049" w14:paraId="0E1A4133" w14:textId="77777777" w:rsidTr="009B6049">
        <w:tc>
          <w:tcPr>
            <w:tcW w:w="5097" w:type="dxa"/>
          </w:tcPr>
          <w:p w14:paraId="3E9E59D3" w14:textId="1322725C" w:rsidR="009B6049" w:rsidRPr="00176F67" w:rsidRDefault="005D653C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Материнская плата:</w:t>
            </w:r>
          </w:p>
        </w:tc>
        <w:tc>
          <w:tcPr>
            <w:tcW w:w="5098" w:type="dxa"/>
          </w:tcPr>
          <w:p w14:paraId="27A58EE3" w14:textId="77777777" w:rsidR="009B6049" w:rsidRDefault="005D653C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- 2 </w:t>
            </w:r>
            <w:r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0D4BE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LGA</w:t>
            </w:r>
            <w:r w:rsidRPr="000D4BEB">
              <w:rPr>
                <w:rFonts w:cs="Times New Roman"/>
                <w:sz w:val="24"/>
                <w:szCs w:val="24"/>
              </w:rPr>
              <w:t xml:space="preserve">4189 </w:t>
            </w:r>
            <w:r>
              <w:rPr>
                <w:rFonts w:cs="Times New Roman"/>
                <w:sz w:val="24"/>
                <w:szCs w:val="24"/>
              </w:rPr>
              <w:t>или новее;</w:t>
            </w:r>
          </w:p>
          <w:p w14:paraId="52380420" w14:textId="77777777" w:rsidR="005D653C" w:rsidRDefault="005D653C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наличие </w:t>
            </w:r>
            <w:r>
              <w:rPr>
                <w:rFonts w:cs="Times New Roman"/>
                <w:sz w:val="24"/>
                <w:szCs w:val="24"/>
                <w:lang w:val="en-US"/>
              </w:rPr>
              <w:t>RAID</w:t>
            </w:r>
            <w:r w:rsidRPr="000D4BEB">
              <w:rPr>
                <w:rFonts w:cs="Times New Roman"/>
                <w:sz w:val="24"/>
                <w:szCs w:val="24"/>
              </w:rPr>
              <w:t xml:space="preserve"> (0,1,5,10)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5BE8D402" w14:textId="47FDC040" w:rsidR="005D653C" w:rsidRPr="005D653C" w:rsidRDefault="005D653C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наличие </w:t>
            </w:r>
            <w:r>
              <w:rPr>
                <w:rFonts w:cs="Times New Roman"/>
                <w:sz w:val="24"/>
                <w:szCs w:val="24"/>
                <w:lang w:val="en-US"/>
              </w:rPr>
              <w:t>VROC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9B6049" w:rsidRPr="001F1A13" w14:paraId="537AF5AB" w14:textId="77777777" w:rsidTr="009B6049">
        <w:tc>
          <w:tcPr>
            <w:tcW w:w="5097" w:type="dxa"/>
          </w:tcPr>
          <w:p w14:paraId="2043E74B" w14:textId="45E41E2F" w:rsidR="009B6049" w:rsidRPr="00176F67" w:rsidRDefault="005D653C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Процессоры:</w:t>
            </w:r>
          </w:p>
        </w:tc>
        <w:tc>
          <w:tcPr>
            <w:tcW w:w="5098" w:type="dxa"/>
          </w:tcPr>
          <w:p w14:paraId="17F000AE" w14:textId="7EC838B0" w:rsidR="009B6049" w:rsidRDefault="005D653C" w:rsidP="00176F67">
            <w:pPr>
              <w:rPr>
                <w:rFonts w:cs="Times New Roman"/>
                <w:sz w:val="24"/>
                <w:szCs w:val="24"/>
              </w:rPr>
            </w:pPr>
            <w:r w:rsidRPr="001F1A13"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cs="Times New Roman"/>
                <w:sz w:val="24"/>
                <w:szCs w:val="24"/>
                <w:lang w:val="en-US"/>
              </w:rPr>
              <w:t>Xeon</w:t>
            </w:r>
            <w:r w:rsidRPr="001F1A1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Silver</w:t>
            </w:r>
            <w:r w:rsidRPr="001F1A13">
              <w:rPr>
                <w:rFonts w:cs="Times New Roman"/>
                <w:sz w:val="24"/>
                <w:szCs w:val="24"/>
              </w:rPr>
              <w:t xml:space="preserve"> 4309</w:t>
            </w:r>
            <w:r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Pr="001F1A13">
              <w:rPr>
                <w:rFonts w:cs="Times New Roman"/>
                <w:sz w:val="24"/>
                <w:szCs w:val="24"/>
              </w:rPr>
              <w:t xml:space="preserve"> </w:t>
            </w:r>
            <w:r w:rsidR="001F1A13">
              <w:rPr>
                <w:rFonts w:cs="Times New Roman"/>
                <w:sz w:val="24"/>
                <w:szCs w:val="24"/>
              </w:rPr>
              <w:t>или</w:t>
            </w:r>
            <w:r w:rsidR="001F1A13" w:rsidRPr="001F1A13">
              <w:rPr>
                <w:rFonts w:cs="Times New Roman"/>
                <w:sz w:val="24"/>
                <w:szCs w:val="24"/>
              </w:rPr>
              <w:t xml:space="preserve"> </w:t>
            </w:r>
            <w:r w:rsidR="001F1A13">
              <w:rPr>
                <w:rFonts w:cs="Times New Roman"/>
                <w:sz w:val="24"/>
                <w:szCs w:val="24"/>
              </w:rPr>
              <w:t>аналог;</w:t>
            </w:r>
          </w:p>
          <w:p w14:paraId="530C6306" w14:textId="77777777" w:rsidR="001F1A13" w:rsidRDefault="001F1A13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наличие штатной системы охлаждения</w:t>
            </w:r>
            <w:r w:rsidR="00F43FBA">
              <w:rPr>
                <w:rFonts w:cs="Times New Roman"/>
                <w:sz w:val="24"/>
                <w:szCs w:val="24"/>
              </w:rPr>
              <w:t>;</w:t>
            </w:r>
          </w:p>
          <w:p w14:paraId="680CF0B3" w14:textId="315E12BB" w:rsidR="00F43FBA" w:rsidRPr="001F1A13" w:rsidRDefault="00F43FBA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количество: 2 штуки.</w:t>
            </w:r>
          </w:p>
        </w:tc>
      </w:tr>
      <w:tr w:rsidR="009B6049" w:rsidRPr="001F1A13" w14:paraId="2AC6AF0E" w14:textId="77777777" w:rsidTr="009B6049">
        <w:tc>
          <w:tcPr>
            <w:tcW w:w="5097" w:type="dxa"/>
          </w:tcPr>
          <w:p w14:paraId="2F2F7784" w14:textId="16559D44" w:rsidR="009B6049" w:rsidRPr="001F1A13" w:rsidRDefault="001F1A13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Оперативная память:</w:t>
            </w:r>
          </w:p>
        </w:tc>
        <w:tc>
          <w:tcPr>
            <w:tcW w:w="5098" w:type="dxa"/>
          </w:tcPr>
          <w:p w14:paraId="725382C8" w14:textId="70627468" w:rsidR="009B6049" w:rsidRDefault="001F1A13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не менее 128 </w:t>
            </w:r>
            <w:r>
              <w:rPr>
                <w:rFonts w:cs="Times New Roman"/>
                <w:sz w:val="24"/>
                <w:szCs w:val="24"/>
                <w:lang w:val="en-US"/>
              </w:rPr>
              <w:t>Gb</w:t>
            </w:r>
            <w:r w:rsidRPr="00F43FBA">
              <w:rPr>
                <w:rFonts w:cs="Times New Roman"/>
                <w:sz w:val="24"/>
                <w:szCs w:val="24"/>
              </w:rPr>
              <w:t xml:space="preserve"> (</w:t>
            </w:r>
            <w:r w:rsidR="00F43FBA">
              <w:rPr>
                <w:rFonts w:cs="Times New Roman"/>
                <w:sz w:val="24"/>
                <w:szCs w:val="24"/>
              </w:rPr>
              <w:t xml:space="preserve">не ниже </w:t>
            </w:r>
            <w:r>
              <w:rPr>
                <w:rFonts w:cs="Times New Roman"/>
                <w:sz w:val="24"/>
                <w:szCs w:val="24"/>
                <w:lang w:val="en-US"/>
              </w:rPr>
              <w:t>DDR</w:t>
            </w:r>
            <w:r w:rsidRPr="00F43FBA">
              <w:rPr>
                <w:rFonts w:cs="Times New Roman"/>
                <w:sz w:val="24"/>
                <w:szCs w:val="24"/>
              </w:rPr>
              <w:t>4)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4B08C6FD" w14:textId="61CBDC6F" w:rsidR="001F1A13" w:rsidRPr="001F1A13" w:rsidRDefault="001F1A13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cs="Times New Roman"/>
                <w:sz w:val="24"/>
                <w:szCs w:val="24"/>
                <w:lang w:val="en-US"/>
              </w:rPr>
              <w:t>ECC Reg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9B6049" w:rsidRPr="001F1A13" w14:paraId="71716D0C" w14:textId="77777777" w:rsidTr="009B6049">
        <w:tc>
          <w:tcPr>
            <w:tcW w:w="5097" w:type="dxa"/>
          </w:tcPr>
          <w:p w14:paraId="23366914" w14:textId="48C7A286" w:rsidR="009B6049" w:rsidRPr="00051432" w:rsidRDefault="00051432" w:rsidP="00176F67">
            <w:pPr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Накопители </w:t>
            </w:r>
            <w:r>
              <w:rPr>
                <w:rFonts w:cs="Times New Roman"/>
                <w:sz w:val="24"/>
                <w:szCs w:val="24"/>
                <w:lang w:val="en-US"/>
              </w:rPr>
              <w:t>SSD</w:t>
            </w:r>
            <w:r w:rsidR="00F43FBA">
              <w:rPr>
                <w:rFonts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098" w:type="dxa"/>
          </w:tcPr>
          <w:p w14:paraId="373F2749" w14:textId="77777777" w:rsidR="009B6049" w:rsidRDefault="00051432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cs="Times New Roman"/>
                <w:sz w:val="24"/>
                <w:szCs w:val="24"/>
                <w:lang w:val="en-US"/>
              </w:rPr>
              <w:t>Samsung</w:t>
            </w:r>
            <w:r w:rsidRPr="0005143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PM</w:t>
            </w:r>
            <w:r w:rsidRPr="00051432">
              <w:rPr>
                <w:rFonts w:cs="Times New Roman"/>
                <w:sz w:val="24"/>
                <w:szCs w:val="24"/>
              </w:rPr>
              <w:t xml:space="preserve">893 </w:t>
            </w:r>
            <w:r>
              <w:rPr>
                <w:rFonts w:cs="Times New Roman"/>
                <w:sz w:val="24"/>
                <w:szCs w:val="24"/>
              </w:rPr>
              <w:t>или серверный аналог;</w:t>
            </w:r>
          </w:p>
          <w:p w14:paraId="0BC86C9F" w14:textId="77777777" w:rsidR="00051432" w:rsidRDefault="00051432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объём одного накопителя не менее 960 </w:t>
            </w:r>
            <w:r>
              <w:rPr>
                <w:rFonts w:cs="Times New Roman"/>
                <w:sz w:val="24"/>
                <w:szCs w:val="24"/>
                <w:lang w:val="en-US"/>
              </w:rPr>
              <w:t>Gb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569F4C05" w14:textId="77777777" w:rsidR="00051432" w:rsidRDefault="00051432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форм-фактор: 2,5</w:t>
            </w:r>
            <w:r w:rsidRPr="000D4BEB">
              <w:rPr>
                <w:rFonts w:cs="Times New Roman"/>
                <w:sz w:val="24"/>
                <w:szCs w:val="24"/>
              </w:rPr>
              <w:t>”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49B94B81" w14:textId="77777777" w:rsidR="00051432" w:rsidRDefault="00051432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тип микросхем: </w:t>
            </w:r>
            <w:r w:rsidRPr="00051432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  <w:lang w:val="en-US"/>
              </w:rPr>
              <w:t>D</w:t>
            </w:r>
            <w:r w:rsidRPr="0005143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TLC</w:t>
            </w:r>
            <w:r w:rsidRPr="0005143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NAND</w:t>
            </w:r>
            <w:r w:rsidRPr="00051432">
              <w:rPr>
                <w:rFonts w:cs="Times New Roman"/>
                <w:sz w:val="24"/>
                <w:szCs w:val="24"/>
              </w:rPr>
              <w:t>;</w:t>
            </w:r>
          </w:p>
          <w:p w14:paraId="2578C678" w14:textId="77777777" w:rsidR="00051432" w:rsidRDefault="00051432" w:rsidP="00176F67">
            <w:pPr>
              <w:rPr>
                <w:rFonts w:cs="Times New Roman"/>
                <w:sz w:val="24"/>
                <w:szCs w:val="24"/>
              </w:rPr>
            </w:pPr>
            <w:r w:rsidRPr="000D4BEB"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cs="Times New Roman"/>
                <w:sz w:val="24"/>
                <w:szCs w:val="24"/>
              </w:rPr>
              <w:t xml:space="preserve">аппаратное шифрование: </w:t>
            </w:r>
            <w:r>
              <w:rPr>
                <w:rFonts w:cs="Times New Roman"/>
                <w:sz w:val="24"/>
                <w:szCs w:val="24"/>
                <w:lang w:val="en-US"/>
              </w:rPr>
              <w:t>AES</w:t>
            </w:r>
            <w:r w:rsidRPr="000D4BEB">
              <w:rPr>
                <w:rFonts w:cs="Times New Roman"/>
                <w:sz w:val="24"/>
                <w:szCs w:val="24"/>
              </w:rPr>
              <w:t xml:space="preserve"> 256 </w:t>
            </w:r>
            <w:r>
              <w:rPr>
                <w:rFonts w:cs="Times New Roman"/>
                <w:sz w:val="24"/>
                <w:szCs w:val="24"/>
                <w:lang w:val="en-US"/>
              </w:rPr>
              <w:t>bit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75221418" w14:textId="77777777" w:rsidR="00051432" w:rsidRDefault="00051432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ресурс записи: не менее 1700 </w:t>
            </w:r>
            <w:r>
              <w:rPr>
                <w:rFonts w:cs="Times New Roman"/>
                <w:sz w:val="24"/>
                <w:szCs w:val="24"/>
                <w:lang w:val="en-US"/>
              </w:rPr>
              <w:t>TBW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355C13DC" w14:textId="77777777" w:rsidR="00051432" w:rsidRDefault="00051432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время наработки (</w:t>
            </w:r>
            <w:r>
              <w:rPr>
                <w:rFonts w:cs="Times New Roman"/>
                <w:sz w:val="24"/>
                <w:szCs w:val="24"/>
                <w:lang w:val="en-US"/>
              </w:rPr>
              <w:t>MTBF</w:t>
            </w:r>
            <w:r>
              <w:rPr>
                <w:rFonts w:cs="Times New Roman"/>
                <w:sz w:val="24"/>
                <w:szCs w:val="24"/>
              </w:rPr>
              <w:t>): от 2 000 000 часов;</w:t>
            </w:r>
          </w:p>
          <w:p w14:paraId="7969F88F" w14:textId="0C18B9FD" w:rsidR="00051432" w:rsidRPr="00051432" w:rsidRDefault="00051432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количество: 2 штуки</w:t>
            </w:r>
            <w:r w:rsidR="00F43FBA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9B6049" w:rsidRPr="001F1A13" w14:paraId="537E3E4E" w14:textId="77777777" w:rsidTr="009B6049">
        <w:tc>
          <w:tcPr>
            <w:tcW w:w="5097" w:type="dxa"/>
          </w:tcPr>
          <w:p w14:paraId="2771632A" w14:textId="2DB2B81C" w:rsidR="009B6049" w:rsidRPr="00F43FBA" w:rsidRDefault="00F43FBA" w:rsidP="00176F67">
            <w:pPr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Накопители </w:t>
            </w:r>
            <w:r>
              <w:rPr>
                <w:rFonts w:cs="Times New Roman"/>
                <w:sz w:val="24"/>
                <w:szCs w:val="24"/>
                <w:lang w:val="en-US"/>
              </w:rPr>
              <w:t>HDD:</w:t>
            </w:r>
          </w:p>
        </w:tc>
        <w:tc>
          <w:tcPr>
            <w:tcW w:w="5098" w:type="dxa"/>
          </w:tcPr>
          <w:p w14:paraId="1A3499B5" w14:textId="1CC80860" w:rsidR="00F43FBA" w:rsidRDefault="00F43FBA" w:rsidP="00F43F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WD Red Plus</w:t>
            </w:r>
            <w:r w:rsidRPr="0005143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или аналог;</w:t>
            </w:r>
          </w:p>
          <w:p w14:paraId="6EF97B69" w14:textId="45EBA01F" w:rsidR="00F43FBA" w:rsidRDefault="00F43FBA" w:rsidP="00F43F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объём одного накопителя не менее </w:t>
            </w:r>
            <w:r w:rsidRPr="00F43FBA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</w:rPr>
              <w:t xml:space="preserve"> T</w:t>
            </w:r>
            <w:r>
              <w:rPr>
                <w:rFonts w:cs="Times New Roman"/>
                <w:sz w:val="24"/>
                <w:szCs w:val="24"/>
                <w:lang w:val="en-US"/>
              </w:rPr>
              <w:t>b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74004FFF" w14:textId="449757EB" w:rsidR="00F43FBA" w:rsidRDefault="00F43FBA" w:rsidP="00F43F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форм-фактор: </w:t>
            </w:r>
            <w:r w:rsidRPr="00F43FBA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,5</w:t>
            </w:r>
            <w:r w:rsidRPr="00F43FBA">
              <w:rPr>
                <w:rFonts w:cs="Times New Roman"/>
                <w:sz w:val="24"/>
                <w:szCs w:val="24"/>
              </w:rPr>
              <w:t>”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4B09D65B" w14:textId="1092C10B" w:rsidR="00F43FBA" w:rsidRDefault="00F43FBA" w:rsidP="00F43F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интерфейс: </w:t>
            </w:r>
            <w:r>
              <w:rPr>
                <w:rFonts w:cs="Times New Roman"/>
                <w:sz w:val="24"/>
                <w:szCs w:val="24"/>
                <w:lang w:val="en-US"/>
              </w:rPr>
              <w:t>SATA</w:t>
            </w:r>
            <w:r w:rsidRPr="00F43FBA">
              <w:rPr>
                <w:rFonts w:cs="Times New Roman"/>
                <w:sz w:val="24"/>
                <w:szCs w:val="24"/>
              </w:rPr>
              <w:t>3</w:t>
            </w:r>
            <w:r w:rsidRPr="00051432">
              <w:rPr>
                <w:rFonts w:cs="Times New Roman"/>
                <w:sz w:val="24"/>
                <w:szCs w:val="24"/>
              </w:rPr>
              <w:t>;</w:t>
            </w:r>
          </w:p>
          <w:p w14:paraId="5371507A" w14:textId="5D2AC5CD" w:rsidR="00F43FBA" w:rsidRDefault="00F43FBA" w:rsidP="00F43FBA">
            <w:pPr>
              <w:rPr>
                <w:rFonts w:cs="Times New Roman"/>
                <w:sz w:val="24"/>
                <w:szCs w:val="24"/>
              </w:rPr>
            </w:pPr>
            <w:r w:rsidRPr="00F43FBA"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cs="Times New Roman"/>
                <w:sz w:val="24"/>
                <w:szCs w:val="24"/>
              </w:rPr>
              <w:t>скорость вращени</w:t>
            </w:r>
            <w:r w:rsidR="000D4BEB">
              <w:rPr>
                <w:rFonts w:cs="Times New Roman"/>
                <w:sz w:val="24"/>
                <w:szCs w:val="24"/>
              </w:rPr>
              <w:t>я</w:t>
            </w:r>
            <w:r>
              <w:rPr>
                <w:rFonts w:cs="Times New Roman"/>
                <w:sz w:val="24"/>
                <w:szCs w:val="24"/>
              </w:rPr>
              <w:t>: 7200 об/мин;</w:t>
            </w:r>
          </w:p>
          <w:p w14:paraId="6392404E" w14:textId="0A818E37" w:rsidR="00F43FBA" w:rsidRPr="00F43FBA" w:rsidRDefault="00F43FBA" w:rsidP="00F43FBA">
            <w:pPr>
              <w:rPr>
                <w:rFonts w:cs="Times New Roman"/>
                <w:sz w:val="24"/>
                <w:szCs w:val="24"/>
              </w:rPr>
            </w:pPr>
            <w:r w:rsidRPr="00F43FBA"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cs="Times New Roman"/>
                <w:sz w:val="24"/>
                <w:szCs w:val="24"/>
              </w:rPr>
              <w:t xml:space="preserve">буфер: не менее 256 </w:t>
            </w:r>
            <w:r>
              <w:rPr>
                <w:rFonts w:cs="Times New Roman"/>
                <w:sz w:val="24"/>
                <w:szCs w:val="24"/>
                <w:lang w:val="en-US"/>
              </w:rPr>
              <w:t>Mb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3D2935FB" w14:textId="4A1306CE" w:rsidR="00F43FBA" w:rsidRDefault="00F43FBA" w:rsidP="00F43F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технология записи: </w:t>
            </w:r>
            <w:r>
              <w:rPr>
                <w:rFonts w:cs="Times New Roman"/>
                <w:sz w:val="24"/>
                <w:szCs w:val="24"/>
                <w:lang w:val="en-US"/>
              </w:rPr>
              <w:t>CMR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7108B9F8" w14:textId="1FC75D04" w:rsidR="00F43FBA" w:rsidRDefault="00F43FBA" w:rsidP="00F43F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размер сектора: </w:t>
            </w:r>
            <w:r w:rsidRPr="00F43FBA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  <w:lang w:val="en-US"/>
              </w:rPr>
              <w:t>Kn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43F61B33" w14:textId="6C775C74" w:rsidR="009B6049" w:rsidRPr="001F1A13" w:rsidRDefault="00F43FBA" w:rsidP="00F43F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количество: </w:t>
            </w:r>
            <w:r w:rsidRPr="00F43FBA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 xml:space="preserve"> штук.</w:t>
            </w:r>
          </w:p>
        </w:tc>
      </w:tr>
      <w:tr w:rsidR="009B6049" w:rsidRPr="00F43FBA" w14:paraId="39A535AE" w14:textId="77777777" w:rsidTr="009B6049">
        <w:tc>
          <w:tcPr>
            <w:tcW w:w="5097" w:type="dxa"/>
          </w:tcPr>
          <w:p w14:paraId="2D291AD1" w14:textId="06B0A253" w:rsidR="009B6049" w:rsidRPr="001F1A13" w:rsidRDefault="00F43FBA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Операционная система</w:t>
            </w:r>
            <w:r w:rsidR="00F94ED1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5098" w:type="dxa"/>
          </w:tcPr>
          <w:p w14:paraId="152E7FB4" w14:textId="77777777" w:rsidR="009B6049" w:rsidRDefault="00F43FBA" w:rsidP="00176F67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F43FBA">
              <w:rPr>
                <w:rFonts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cs="Times New Roman"/>
                <w:sz w:val="24"/>
                <w:szCs w:val="24"/>
              </w:rPr>
              <w:t>лицензионный</w:t>
            </w:r>
            <w:r w:rsidRPr="00F43FB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Windows Server 2022 Datacenter </w:t>
            </w:r>
            <w:r>
              <w:rPr>
                <w:rFonts w:cs="Times New Roman"/>
                <w:sz w:val="24"/>
                <w:szCs w:val="24"/>
              </w:rPr>
              <w:t>или</w:t>
            </w:r>
            <w:r w:rsidRPr="00F43FB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новее</w:t>
            </w:r>
            <w:r w:rsidR="00F94ED1" w:rsidRPr="00F94ED1">
              <w:rPr>
                <w:rFonts w:cs="Times New Roman"/>
                <w:sz w:val="24"/>
                <w:szCs w:val="24"/>
                <w:lang w:val="en-US"/>
              </w:rPr>
              <w:t>;</w:t>
            </w:r>
          </w:p>
          <w:p w14:paraId="1CF68DA8" w14:textId="413F917C" w:rsidR="00F94ED1" w:rsidRPr="00F94ED1" w:rsidRDefault="00F94ED1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наличие инсталляционного носителя. </w:t>
            </w:r>
          </w:p>
        </w:tc>
      </w:tr>
      <w:tr w:rsidR="009B6049" w:rsidRPr="00F94ED1" w14:paraId="68901761" w14:textId="77777777" w:rsidTr="009B6049">
        <w:tc>
          <w:tcPr>
            <w:tcW w:w="5097" w:type="dxa"/>
          </w:tcPr>
          <w:p w14:paraId="12093146" w14:textId="7863DF17" w:rsidR="009B6049" w:rsidRPr="00F94ED1" w:rsidRDefault="00F94ED1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Монитор:</w:t>
            </w:r>
          </w:p>
        </w:tc>
        <w:tc>
          <w:tcPr>
            <w:tcW w:w="5098" w:type="dxa"/>
          </w:tcPr>
          <w:p w14:paraId="6A07DF81" w14:textId="44FC489E" w:rsidR="009B6049" w:rsidRDefault="00F94ED1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диагональ: не менее 23,8</w:t>
            </w:r>
            <w:r w:rsidRPr="00F94ED1">
              <w:rPr>
                <w:rFonts w:cs="Times New Roman"/>
                <w:sz w:val="24"/>
                <w:szCs w:val="24"/>
              </w:rPr>
              <w:t>”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5146F13E" w14:textId="77777777" w:rsidR="00F94ED1" w:rsidRDefault="00F94ED1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частота обновления: не менее 100 </w:t>
            </w:r>
            <w:r>
              <w:rPr>
                <w:rFonts w:cs="Times New Roman"/>
                <w:sz w:val="24"/>
                <w:szCs w:val="24"/>
                <w:lang w:val="en-US"/>
              </w:rPr>
              <w:t>Hz</w:t>
            </w:r>
            <w:r w:rsidRPr="00F94ED1">
              <w:rPr>
                <w:rFonts w:cs="Times New Roman"/>
                <w:sz w:val="24"/>
                <w:szCs w:val="24"/>
              </w:rPr>
              <w:t>;</w:t>
            </w:r>
          </w:p>
          <w:p w14:paraId="7F18ACB9" w14:textId="77777777" w:rsidR="00F94ED1" w:rsidRDefault="00F94ED1" w:rsidP="00176F67">
            <w:pPr>
              <w:rPr>
                <w:rFonts w:cs="Times New Roman"/>
                <w:sz w:val="24"/>
                <w:szCs w:val="24"/>
              </w:rPr>
            </w:pPr>
            <w:r w:rsidRPr="000D4BEB"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cs="Times New Roman"/>
                <w:sz w:val="24"/>
                <w:szCs w:val="24"/>
              </w:rPr>
              <w:t xml:space="preserve">наличие функции </w:t>
            </w:r>
            <w:r w:rsidRPr="00F94ED1">
              <w:rPr>
                <w:rFonts w:cs="Times New Roman"/>
                <w:sz w:val="24"/>
                <w:szCs w:val="24"/>
              </w:rPr>
              <w:t>Flicker-free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05B414D6" w14:textId="793F48CB" w:rsidR="00F94ED1" w:rsidRPr="000D4BEB" w:rsidRDefault="00F94ED1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интерфейсы подключения: </w:t>
            </w:r>
            <w:r>
              <w:rPr>
                <w:rFonts w:cs="Times New Roman"/>
                <w:sz w:val="24"/>
                <w:szCs w:val="24"/>
                <w:lang w:val="en-US"/>
              </w:rPr>
              <w:t>VGA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en-US"/>
              </w:rPr>
              <w:t>HDMI</w:t>
            </w:r>
            <w:r w:rsidRPr="000D4BE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94ED1" w:rsidRPr="00F94ED1" w14:paraId="026245B8" w14:textId="77777777" w:rsidTr="009B6049">
        <w:tc>
          <w:tcPr>
            <w:tcW w:w="5097" w:type="dxa"/>
          </w:tcPr>
          <w:p w14:paraId="54B7F439" w14:textId="24C093D0" w:rsidR="00F94ED1" w:rsidRPr="00F94ED1" w:rsidRDefault="00F94ED1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Комплект устройств ввода (</w:t>
            </w:r>
            <w:r>
              <w:rPr>
                <w:rFonts w:cs="Times New Roman"/>
                <w:sz w:val="24"/>
                <w:szCs w:val="24"/>
                <w:lang w:val="en-US"/>
              </w:rPr>
              <w:t>KB</w:t>
            </w:r>
            <w:r w:rsidRPr="00F94ED1">
              <w:rPr>
                <w:rFonts w:cs="Times New Roman"/>
                <w:sz w:val="24"/>
                <w:szCs w:val="24"/>
              </w:rPr>
              <w:t>+</w:t>
            </w:r>
            <w:r>
              <w:rPr>
                <w:rFonts w:cs="Times New Roman"/>
                <w:sz w:val="24"/>
                <w:szCs w:val="24"/>
                <w:lang w:val="en-US"/>
              </w:rPr>
              <w:t>Mouse</w:t>
            </w:r>
            <w:r>
              <w:rPr>
                <w:rFonts w:cs="Times New Roman"/>
                <w:sz w:val="24"/>
                <w:szCs w:val="24"/>
              </w:rPr>
              <w:t>):</w:t>
            </w:r>
          </w:p>
        </w:tc>
        <w:tc>
          <w:tcPr>
            <w:tcW w:w="5098" w:type="dxa"/>
          </w:tcPr>
          <w:p w14:paraId="1481D649" w14:textId="77777777" w:rsidR="00F94ED1" w:rsidRDefault="00F94ED1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беспроводной комплект;</w:t>
            </w:r>
          </w:p>
          <w:p w14:paraId="7DF65D42" w14:textId="77777777" w:rsidR="00F94ED1" w:rsidRDefault="00F94ED1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наличие русской раскладки;</w:t>
            </w:r>
          </w:p>
          <w:p w14:paraId="6FBE8969" w14:textId="77777777" w:rsidR="00F94ED1" w:rsidRDefault="00F94ED1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04223C">
              <w:rPr>
                <w:rFonts w:cs="Times New Roman"/>
                <w:sz w:val="24"/>
                <w:szCs w:val="24"/>
              </w:rPr>
              <w:t>клавиатура без цифрового блока клавиш;</w:t>
            </w:r>
          </w:p>
          <w:p w14:paraId="302123AC" w14:textId="05BCA834" w:rsidR="0004223C" w:rsidRPr="0004223C" w:rsidRDefault="0004223C" w:rsidP="00176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цвет: чёрный.</w:t>
            </w:r>
          </w:p>
        </w:tc>
      </w:tr>
    </w:tbl>
    <w:p w14:paraId="66F9C71D" w14:textId="7BB250D3" w:rsidR="009B6049" w:rsidRDefault="009B6049" w:rsidP="006619DE">
      <w:pPr>
        <w:rPr>
          <w:b/>
          <w:bCs/>
        </w:rPr>
      </w:pPr>
    </w:p>
    <w:p w14:paraId="02D3B3E1" w14:textId="460FA94E" w:rsidR="00931E45" w:rsidRDefault="00931E45" w:rsidP="006619DE">
      <w:pPr>
        <w:rPr>
          <w:b/>
          <w:bCs/>
        </w:rPr>
      </w:pPr>
      <w:r>
        <w:rPr>
          <w:b/>
          <w:bCs/>
        </w:rPr>
        <w:t>4. Иные сведения и требования:</w:t>
      </w:r>
    </w:p>
    <w:p w14:paraId="61DEFC10" w14:textId="6D3054B0" w:rsidR="00BB4FB3" w:rsidRPr="00BB4FB3" w:rsidRDefault="00BB4FB3" w:rsidP="006619DE">
      <w:r>
        <w:t xml:space="preserve">4.1. </w:t>
      </w:r>
      <w:r w:rsidR="00FF20DB">
        <w:t>Предложение по закупке должно</w:t>
      </w:r>
      <w:r>
        <w:t xml:space="preserve"> </w:t>
      </w:r>
      <w:r w:rsidR="00FF20DB">
        <w:t>содержать точные</w:t>
      </w:r>
      <w:r>
        <w:t xml:space="preserve"> модели комплектующих, в противном случае при сравнительном анализе неполные</w:t>
      </w:r>
      <w:r w:rsidR="00FF20DB">
        <w:t xml:space="preserve"> (неоднозначные)</w:t>
      </w:r>
      <w:r>
        <w:t xml:space="preserve"> предложения будут расцениваться как не соответствующие техническому заданию;</w:t>
      </w:r>
    </w:p>
    <w:p w14:paraId="7E79E234" w14:textId="3145DE94" w:rsidR="00931E45" w:rsidRDefault="00931E45" w:rsidP="006619DE">
      <w:r>
        <w:t>4.</w:t>
      </w:r>
      <w:r w:rsidR="00BB4FB3">
        <w:t>2</w:t>
      </w:r>
      <w:r>
        <w:t>. Гарантийный срок на поставляемый товар должен составлять не менее 36 месяцев с момента поставки товара на склад заказчика;</w:t>
      </w:r>
    </w:p>
    <w:p w14:paraId="682A48B6" w14:textId="10E3D255" w:rsidR="00931E45" w:rsidRDefault="00931E45" w:rsidP="006619DE">
      <w:r>
        <w:t>4.</w:t>
      </w:r>
      <w:r w:rsidR="00BB4FB3">
        <w:t>3</w:t>
      </w:r>
      <w:r>
        <w:t>. Предельный срок поставки товара – не позже 10 октября 2025 года;</w:t>
      </w:r>
    </w:p>
    <w:p w14:paraId="3DC1CA13" w14:textId="5E8893B8" w:rsidR="00931E45" w:rsidRDefault="00931E45" w:rsidP="006619DE">
      <w:r>
        <w:t>4.</w:t>
      </w:r>
      <w:r w:rsidR="00BB4FB3">
        <w:t>4</w:t>
      </w:r>
      <w:r>
        <w:t xml:space="preserve">. </w:t>
      </w:r>
      <w:r w:rsidRPr="00931E45">
        <w:t>Поставка товара осуществляется силами и за счёт средств поставщика по адресу: г. Минск, ул. Шишкина, 24;</w:t>
      </w:r>
    </w:p>
    <w:p w14:paraId="4BAC96CC" w14:textId="34C3052F" w:rsidR="00931E45" w:rsidRPr="00FF20DB" w:rsidRDefault="00931E45" w:rsidP="006619DE">
      <w:pPr>
        <w:rPr>
          <w:lang w:val="en-US"/>
        </w:rPr>
      </w:pPr>
      <w:r>
        <w:t>4.</w:t>
      </w:r>
      <w:r w:rsidR="00BB4FB3">
        <w:t>5</w:t>
      </w:r>
      <w:r>
        <w:t xml:space="preserve">. </w:t>
      </w:r>
      <w:r w:rsidRPr="00931E45">
        <w:t>Оплата товара производится в течении 10 банковских дней с момента отгрузки на склад заказчика.</w:t>
      </w:r>
    </w:p>
    <w:p w14:paraId="187A5EED" w14:textId="299873AE" w:rsidR="00931E45" w:rsidRDefault="00931E45" w:rsidP="006619DE"/>
    <w:p w14:paraId="589A9BEC" w14:textId="31303DC1" w:rsidR="00931E45" w:rsidRDefault="00961EE3" w:rsidP="006619DE">
      <w:pPr>
        <w:rPr>
          <w:b/>
          <w:bCs/>
        </w:rPr>
      </w:pPr>
      <w:r>
        <w:rPr>
          <w:b/>
          <w:bCs/>
        </w:rPr>
        <w:t>Разработано:</w:t>
      </w:r>
    </w:p>
    <w:p w14:paraId="22BDE211" w14:textId="0CBA4EEA" w:rsidR="00961EE3" w:rsidRDefault="00961EE3" w:rsidP="006619DE">
      <w:pPr>
        <w:rPr>
          <w:b/>
          <w:bCs/>
        </w:rPr>
      </w:pPr>
    </w:p>
    <w:p w14:paraId="627220C7" w14:textId="77777777" w:rsidR="00961EE3" w:rsidRDefault="00961EE3" w:rsidP="006619DE">
      <w:pPr>
        <w:rPr>
          <w:b/>
          <w:bCs/>
        </w:rPr>
      </w:pPr>
    </w:p>
    <w:p w14:paraId="4B1C2942" w14:textId="0C3839A9" w:rsidR="00961EE3" w:rsidRDefault="00961EE3" w:rsidP="006619DE">
      <w:r>
        <w:t xml:space="preserve">Инженер-электроник </w:t>
      </w:r>
      <w:r>
        <w:rPr>
          <w:lang w:val="en-US"/>
        </w:rPr>
        <w:t>II</w:t>
      </w:r>
      <w:r>
        <w:t xml:space="preserve"> категории</w:t>
      </w:r>
      <w:r>
        <w:tab/>
      </w:r>
      <w:r>
        <w:tab/>
      </w:r>
      <w:r>
        <w:tab/>
      </w:r>
      <w:r>
        <w:tab/>
      </w:r>
      <w:r>
        <w:tab/>
      </w:r>
      <w:r>
        <w:tab/>
        <w:t>А. В. Шагун</w:t>
      </w:r>
    </w:p>
    <w:p w14:paraId="6408C383" w14:textId="3F415E7E" w:rsidR="00961EE3" w:rsidRDefault="00961EE3" w:rsidP="006619DE"/>
    <w:p w14:paraId="49D2E2D0" w14:textId="3A5413A3" w:rsidR="00961EE3" w:rsidRDefault="00961EE3" w:rsidP="006619DE"/>
    <w:p w14:paraId="46823865" w14:textId="56C4DCFB" w:rsidR="00961EE3" w:rsidRDefault="00961EE3" w:rsidP="006619DE">
      <w:r>
        <w:t xml:space="preserve">Администратор сетей </w:t>
      </w:r>
      <w:r>
        <w:rPr>
          <w:lang w:val="en-US"/>
        </w:rPr>
        <w:t>II</w:t>
      </w:r>
      <w:r w:rsidRPr="00961EE3">
        <w:t xml:space="preserve"> </w:t>
      </w:r>
      <w:r>
        <w:t>категории</w:t>
      </w:r>
      <w:r>
        <w:tab/>
      </w:r>
      <w:r>
        <w:tab/>
      </w:r>
      <w:r>
        <w:tab/>
      </w:r>
      <w:r>
        <w:tab/>
      </w:r>
      <w:r>
        <w:tab/>
      </w:r>
      <w:r>
        <w:tab/>
        <w:t>А. А. Силин</w:t>
      </w:r>
    </w:p>
    <w:p w14:paraId="595E72C2" w14:textId="176553B2" w:rsidR="00961EE3" w:rsidRDefault="00961EE3" w:rsidP="006619DE"/>
    <w:p w14:paraId="254897A0" w14:textId="6CEDA54C" w:rsidR="00961EE3" w:rsidRDefault="00961EE3" w:rsidP="006619DE"/>
    <w:p w14:paraId="73EB3C15" w14:textId="4F5DB9C7" w:rsidR="00961EE3" w:rsidRDefault="00961EE3" w:rsidP="006619DE">
      <w:pPr>
        <w:rPr>
          <w:b/>
          <w:bCs/>
        </w:rPr>
      </w:pPr>
      <w:r>
        <w:rPr>
          <w:b/>
          <w:bCs/>
        </w:rPr>
        <w:t>Согласовано:</w:t>
      </w:r>
    </w:p>
    <w:p w14:paraId="59ACE5B4" w14:textId="58F4FF22" w:rsidR="00961EE3" w:rsidRDefault="00961EE3" w:rsidP="006619DE">
      <w:pPr>
        <w:rPr>
          <w:b/>
          <w:bCs/>
        </w:rPr>
      </w:pPr>
    </w:p>
    <w:p w14:paraId="49ECA5E6" w14:textId="16A54DA3" w:rsidR="00961EE3" w:rsidRDefault="00961EE3" w:rsidP="006619DE">
      <w:pPr>
        <w:rPr>
          <w:b/>
          <w:bCs/>
        </w:rPr>
      </w:pPr>
    </w:p>
    <w:p w14:paraId="5EA01AF6" w14:textId="727F165A" w:rsidR="00961EE3" w:rsidRDefault="00961EE3" w:rsidP="006619DE">
      <w:r>
        <w:t>Главный внештатный специалист</w:t>
      </w:r>
    </w:p>
    <w:p w14:paraId="10897F52" w14:textId="188B3E43" w:rsidR="00961EE3" w:rsidRDefault="00961EE3" w:rsidP="006619DE">
      <w:r>
        <w:t>по информационным технологиям</w:t>
      </w:r>
    </w:p>
    <w:p w14:paraId="30E05606" w14:textId="45F260E1" w:rsidR="00961EE3" w:rsidRPr="00961EE3" w:rsidRDefault="00961EE3" w:rsidP="006619DE">
      <w:r>
        <w:t>комитета по здравоохранению МГИК</w:t>
      </w:r>
      <w:r>
        <w:tab/>
      </w:r>
      <w:r>
        <w:tab/>
      </w:r>
      <w:r>
        <w:tab/>
      </w:r>
      <w:r>
        <w:tab/>
      </w:r>
      <w:r>
        <w:tab/>
        <w:t>А. Г. Смирный</w:t>
      </w:r>
    </w:p>
    <w:p w14:paraId="13C924CB" w14:textId="77777777" w:rsidR="00931E45" w:rsidRPr="00931E45" w:rsidRDefault="00931E45" w:rsidP="006619DE"/>
    <w:sectPr w:rsidR="00931E45" w:rsidRPr="00931E45" w:rsidSect="006564A2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02854"/>
    <w:multiLevelType w:val="hybridMultilevel"/>
    <w:tmpl w:val="DA1AB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DE"/>
    <w:rsid w:val="0004223C"/>
    <w:rsid w:val="00051432"/>
    <w:rsid w:val="000D4BEB"/>
    <w:rsid w:val="00176F67"/>
    <w:rsid w:val="001F1A13"/>
    <w:rsid w:val="005D653C"/>
    <w:rsid w:val="006564A2"/>
    <w:rsid w:val="006619DE"/>
    <w:rsid w:val="007F7E7A"/>
    <w:rsid w:val="00931E45"/>
    <w:rsid w:val="00961EE3"/>
    <w:rsid w:val="009B6049"/>
    <w:rsid w:val="00A06E6C"/>
    <w:rsid w:val="00BB4FB3"/>
    <w:rsid w:val="00F43FBA"/>
    <w:rsid w:val="00F94ED1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28CF"/>
  <w15:chartTrackingRefBased/>
  <w15:docId w15:val="{84DFFF65-4437-4B38-A4FE-14C36DF5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19D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B604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B6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2025-08-31T12:59:00Z</dcterms:created>
  <dcterms:modified xsi:type="dcterms:W3CDTF">2025-08-31T13:14:00Z</dcterms:modified>
</cp:coreProperties>
</file>